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56" w:rsidRPr="0017502C" w:rsidRDefault="00931856" w:rsidP="00931856">
      <w:pPr>
        <w:jc w:val="center"/>
        <w:rPr>
          <w:b/>
          <w:szCs w:val="24"/>
        </w:rPr>
      </w:pPr>
      <w:r w:rsidRPr="0017502C">
        <w:rPr>
          <w:b/>
          <w:szCs w:val="24"/>
        </w:rPr>
        <w:t>Государственное образовательное учреждение</w:t>
      </w:r>
    </w:p>
    <w:p w:rsidR="00931856" w:rsidRPr="0017502C" w:rsidRDefault="00931856" w:rsidP="00931856">
      <w:pPr>
        <w:jc w:val="center"/>
        <w:rPr>
          <w:b/>
          <w:szCs w:val="24"/>
        </w:rPr>
      </w:pPr>
      <w:r w:rsidRPr="0017502C">
        <w:rPr>
          <w:b/>
          <w:szCs w:val="24"/>
        </w:rPr>
        <w:t>«Приднестровский государственный университет им. Т.Г. Шевченко</w:t>
      </w:r>
    </w:p>
    <w:p w:rsidR="00931856" w:rsidRPr="0017502C" w:rsidRDefault="00931856" w:rsidP="00931856">
      <w:pPr>
        <w:jc w:val="center"/>
        <w:rPr>
          <w:b/>
          <w:szCs w:val="24"/>
        </w:rPr>
      </w:pPr>
      <w:r w:rsidRPr="0017502C">
        <w:rPr>
          <w:b/>
          <w:szCs w:val="24"/>
        </w:rPr>
        <w:t>Аграрно-технологический факультет</w:t>
      </w:r>
    </w:p>
    <w:p w:rsidR="00931856" w:rsidRPr="0017502C" w:rsidRDefault="00931856" w:rsidP="00931856">
      <w:pPr>
        <w:jc w:val="center"/>
        <w:rPr>
          <w:b/>
          <w:szCs w:val="24"/>
        </w:rPr>
      </w:pPr>
    </w:p>
    <w:p w:rsidR="00931856" w:rsidRPr="0017502C" w:rsidRDefault="00931856" w:rsidP="00931856">
      <w:pPr>
        <w:jc w:val="center"/>
        <w:rPr>
          <w:b/>
          <w:szCs w:val="24"/>
        </w:rPr>
      </w:pPr>
    </w:p>
    <w:p w:rsidR="00931856" w:rsidRPr="0017502C" w:rsidRDefault="00931856" w:rsidP="00931856">
      <w:pPr>
        <w:spacing w:line="360" w:lineRule="auto"/>
        <w:ind w:firstLine="10065"/>
        <w:rPr>
          <w:szCs w:val="24"/>
        </w:rPr>
      </w:pPr>
      <w:r w:rsidRPr="0017502C">
        <w:rPr>
          <w:szCs w:val="24"/>
        </w:rPr>
        <w:t>СОГЛАСОВАНО:</w:t>
      </w:r>
    </w:p>
    <w:p w:rsidR="00931856" w:rsidRPr="0017502C" w:rsidRDefault="00931856" w:rsidP="00931856">
      <w:pPr>
        <w:spacing w:line="360" w:lineRule="auto"/>
        <w:ind w:firstLine="10065"/>
        <w:rPr>
          <w:szCs w:val="24"/>
        </w:rPr>
      </w:pPr>
      <w:r w:rsidRPr="0017502C">
        <w:rPr>
          <w:szCs w:val="24"/>
        </w:rPr>
        <w:t>Проректор по научной работе</w:t>
      </w:r>
    </w:p>
    <w:p w:rsidR="00931856" w:rsidRPr="0017502C" w:rsidRDefault="00931856" w:rsidP="00931856">
      <w:pPr>
        <w:spacing w:line="360" w:lineRule="auto"/>
        <w:ind w:firstLine="10065"/>
        <w:rPr>
          <w:szCs w:val="24"/>
        </w:rPr>
      </w:pPr>
      <w:r w:rsidRPr="0017502C">
        <w:rPr>
          <w:szCs w:val="24"/>
        </w:rPr>
        <w:t xml:space="preserve">доцент ____________ Н.К. </w:t>
      </w:r>
      <w:proofErr w:type="spellStart"/>
      <w:r w:rsidRPr="0017502C">
        <w:rPr>
          <w:szCs w:val="24"/>
        </w:rPr>
        <w:t>Стратиевская</w:t>
      </w:r>
      <w:proofErr w:type="spellEnd"/>
    </w:p>
    <w:p w:rsidR="00931856" w:rsidRPr="0017502C" w:rsidRDefault="00931856" w:rsidP="00931856">
      <w:pPr>
        <w:spacing w:line="360" w:lineRule="auto"/>
        <w:ind w:firstLine="10065"/>
        <w:rPr>
          <w:szCs w:val="24"/>
        </w:rPr>
      </w:pPr>
      <w:r w:rsidRPr="0017502C">
        <w:rPr>
          <w:szCs w:val="24"/>
        </w:rPr>
        <w:t>«_____» _________________ 2016 г.</w:t>
      </w:r>
    </w:p>
    <w:p w:rsidR="00931856" w:rsidRPr="0017502C" w:rsidRDefault="00931856" w:rsidP="00931856">
      <w:pPr>
        <w:jc w:val="center"/>
        <w:rPr>
          <w:b/>
          <w:szCs w:val="24"/>
        </w:rPr>
      </w:pPr>
    </w:p>
    <w:p w:rsidR="00931856" w:rsidRPr="0017502C" w:rsidRDefault="00931856" w:rsidP="00931856">
      <w:pPr>
        <w:rPr>
          <w:b/>
          <w:szCs w:val="24"/>
        </w:rPr>
      </w:pPr>
    </w:p>
    <w:p w:rsidR="00931856" w:rsidRPr="0017502C" w:rsidRDefault="00931856" w:rsidP="00931856">
      <w:pPr>
        <w:jc w:val="center"/>
        <w:rPr>
          <w:b/>
          <w:sz w:val="28"/>
          <w:szCs w:val="28"/>
        </w:rPr>
      </w:pPr>
      <w:r w:rsidRPr="0017502C">
        <w:rPr>
          <w:b/>
          <w:sz w:val="28"/>
          <w:szCs w:val="28"/>
        </w:rPr>
        <w:t>План</w:t>
      </w:r>
    </w:p>
    <w:p w:rsidR="00931856" w:rsidRPr="0017502C" w:rsidRDefault="00931856" w:rsidP="00931856">
      <w:pPr>
        <w:jc w:val="center"/>
        <w:rPr>
          <w:b/>
          <w:sz w:val="28"/>
          <w:szCs w:val="28"/>
        </w:rPr>
      </w:pPr>
      <w:r w:rsidRPr="0017502C">
        <w:rPr>
          <w:b/>
          <w:sz w:val="28"/>
          <w:szCs w:val="28"/>
        </w:rPr>
        <w:t>научной работы кафедры ветеринарной медицины на 2017 год</w:t>
      </w:r>
    </w:p>
    <w:p w:rsidR="00931856" w:rsidRPr="0017502C" w:rsidRDefault="00931856" w:rsidP="00931856">
      <w:pPr>
        <w:jc w:val="center"/>
        <w:rPr>
          <w:b/>
          <w:szCs w:val="24"/>
        </w:rPr>
      </w:pPr>
    </w:p>
    <w:p w:rsidR="00931856" w:rsidRPr="0017502C" w:rsidRDefault="00931856" w:rsidP="00931856">
      <w:pPr>
        <w:rPr>
          <w:szCs w:val="24"/>
        </w:rPr>
      </w:pPr>
    </w:p>
    <w:p w:rsidR="00931856" w:rsidRPr="0017502C" w:rsidRDefault="00931856" w:rsidP="00931856">
      <w:pPr>
        <w:ind w:firstLine="9781"/>
        <w:rPr>
          <w:szCs w:val="24"/>
        </w:rPr>
      </w:pPr>
      <w:proofErr w:type="gramStart"/>
      <w:r w:rsidRPr="0017502C">
        <w:rPr>
          <w:szCs w:val="24"/>
        </w:rPr>
        <w:t>Утвержден</w:t>
      </w:r>
      <w:proofErr w:type="gramEnd"/>
      <w:r w:rsidRPr="0017502C">
        <w:rPr>
          <w:szCs w:val="24"/>
        </w:rPr>
        <w:t xml:space="preserve"> на заседании Ученого совета</w:t>
      </w:r>
    </w:p>
    <w:p w:rsidR="00931856" w:rsidRPr="0017502C" w:rsidRDefault="00931856" w:rsidP="00931856">
      <w:pPr>
        <w:ind w:firstLine="9781"/>
        <w:rPr>
          <w:szCs w:val="24"/>
        </w:rPr>
      </w:pPr>
      <w:r w:rsidRPr="0017502C">
        <w:rPr>
          <w:szCs w:val="24"/>
        </w:rPr>
        <w:t>Аграрно-технологического факультета</w:t>
      </w:r>
    </w:p>
    <w:p w:rsidR="00931856" w:rsidRPr="0017502C" w:rsidRDefault="00931856" w:rsidP="00931856">
      <w:pPr>
        <w:ind w:firstLine="9781"/>
        <w:rPr>
          <w:szCs w:val="24"/>
        </w:rPr>
      </w:pPr>
      <w:r w:rsidRPr="0017502C">
        <w:rPr>
          <w:szCs w:val="24"/>
        </w:rPr>
        <w:t>«_____» ______________________ 2016 г.</w:t>
      </w:r>
    </w:p>
    <w:p w:rsidR="00931856" w:rsidRPr="0017502C" w:rsidRDefault="00931856" w:rsidP="00931856">
      <w:pPr>
        <w:ind w:firstLine="9781"/>
        <w:rPr>
          <w:szCs w:val="24"/>
        </w:rPr>
      </w:pPr>
      <w:r w:rsidRPr="0017502C">
        <w:rPr>
          <w:szCs w:val="24"/>
        </w:rPr>
        <w:t>Протокол № ______</w:t>
      </w:r>
    </w:p>
    <w:p w:rsidR="00931856" w:rsidRPr="0017502C" w:rsidRDefault="00931856" w:rsidP="00931856">
      <w:pPr>
        <w:ind w:firstLine="9781"/>
        <w:rPr>
          <w:szCs w:val="24"/>
        </w:rPr>
      </w:pPr>
    </w:p>
    <w:p w:rsidR="00931856" w:rsidRPr="0017502C" w:rsidRDefault="00931856" w:rsidP="00931856">
      <w:pPr>
        <w:ind w:firstLine="9781"/>
        <w:rPr>
          <w:szCs w:val="24"/>
        </w:rPr>
      </w:pPr>
      <w:r w:rsidRPr="0017502C">
        <w:rPr>
          <w:szCs w:val="24"/>
        </w:rPr>
        <w:t xml:space="preserve">_________________ доцент </w:t>
      </w:r>
      <w:r>
        <w:rPr>
          <w:szCs w:val="24"/>
        </w:rPr>
        <w:t xml:space="preserve">А.Д. </w:t>
      </w:r>
      <w:proofErr w:type="spellStart"/>
      <w:r>
        <w:rPr>
          <w:szCs w:val="24"/>
        </w:rPr>
        <w:t>Рущук</w:t>
      </w:r>
      <w:proofErr w:type="spellEnd"/>
    </w:p>
    <w:p w:rsidR="00931856" w:rsidRPr="0017502C" w:rsidRDefault="00931856" w:rsidP="00931856">
      <w:pPr>
        <w:ind w:firstLine="9781"/>
        <w:rPr>
          <w:szCs w:val="24"/>
        </w:rPr>
      </w:pPr>
    </w:p>
    <w:p w:rsidR="00931856" w:rsidRPr="0017502C" w:rsidRDefault="00931856" w:rsidP="00931856">
      <w:pPr>
        <w:ind w:firstLine="9781"/>
        <w:rPr>
          <w:szCs w:val="24"/>
        </w:rPr>
      </w:pPr>
      <w:proofErr w:type="gramStart"/>
      <w:r w:rsidRPr="0017502C">
        <w:rPr>
          <w:szCs w:val="24"/>
        </w:rPr>
        <w:t>Заслушан</w:t>
      </w:r>
      <w:proofErr w:type="gramEnd"/>
      <w:r w:rsidRPr="0017502C">
        <w:rPr>
          <w:szCs w:val="24"/>
        </w:rPr>
        <w:t xml:space="preserve"> на заседании кафедры</w:t>
      </w:r>
    </w:p>
    <w:p w:rsidR="00931856" w:rsidRPr="0017502C" w:rsidRDefault="00931856" w:rsidP="00931856">
      <w:pPr>
        <w:ind w:firstLine="9781"/>
        <w:rPr>
          <w:szCs w:val="24"/>
        </w:rPr>
      </w:pPr>
      <w:r w:rsidRPr="0017502C">
        <w:rPr>
          <w:szCs w:val="24"/>
        </w:rPr>
        <w:t>ветеринарной медицины</w:t>
      </w:r>
    </w:p>
    <w:p w:rsidR="00931856" w:rsidRPr="0017502C" w:rsidRDefault="00931856" w:rsidP="00931856">
      <w:pPr>
        <w:ind w:firstLine="9781"/>
        <w:rPr>
          <w:szCs w:val="24"/>
        </w:rPr>
      </w:pPr>
      <w:r w:rsidRPr="0017502C">
        <w:rPr>
          <w:szCs w:val="24"/>
        </w:rPr>
        <w:t>« 8 » ноября 2016 г.</w:t>
      </w:r>
    </w:p>
    <w:p w:rsidR="00931856" w:rsidRPr="0017502C" w:rsidRDefault="00931856" w:rsidP="00931856">
      <w:pPr>
        <w:ind w:firstLine="9781"/>
        <w:rPr>
          <w:szCs w:val="24"/>
        </w:rPr>
      </w:pPr>
      <w:r w:rsidRPr="0017502C">
        <w:rPr>
          <w:szCs w:val="24"/>
        </w:rPr>
        <w:t xml:space="preserve">Протокол № </w:t>
      </w:r>
      <w:r>
        <w:rPr>
          <w:szCs w:val="24"/>
        </w:rPr>
        <w:t>3</w:t>
      </w:r>
    </w:p>
    <w:p w:rsidR="00931856" w:rsidRPr="0017502C" w:rsidRDefault="00931856" w:rsidP="00931856">
      <w:pPr>
        <w:ind w:firstLine="9781"/>
        <w:rPr>
          <w:szCs w:val="24"/>
        </w:rPr>
      </w:pPr>
    </w:p>
    <w:p w:rsidR="00931856" w:rsidRPr="0017502C" w:rsidRDefault="00931856" w:rsidP="00931856">
      <w:pPr>
        <w:ind w:firstLine="9781"/>
        <w:rPr>
          <w:szCs w:val="24"/>
        </w:rPr>
      </w:pPr>
      <w:r w:rsidRPr="0017502C">
        <w:rPr>
          <w:szCs w:val="24"/>
        </w:rPr>
        <w:t>__________________ доцент Ю.Л.</w:t>
      </w:r>
      <w:r>
        <w:rPr>
          <w:szCs w:val="24"/>
        </w:rPr>
        <w:t xml:space="preserve"> </w:t>
      </w:r>
      <w:r w:rsidRPr="0017502C">
        <w:rPr>
          <w:szCs w:val="24"/>
        </w:rPr>
        <w:t xml:space="preserve">Якубовская </w:t>
      </w:r>
    </w:p>
    <w:p w:rsidR="00931856" w:rsidRPr="0017502C" w:rsidRDefault="00931856" w:rsidP="00931856">
      <w:pPr>
        <w:rPr>
          <w:szCs w:val="24"/>
        </w:rPr>
      </w:pPr>
    </w:p>
    <w:p w:rsidR="00931856" w:rsidRDefault="00931856" w:rsidP="00931856">
      <w:pPr>
        <w:jc w:val="center"/>
        <w:rPr>
          <w:szCs w:val="24"/>
        </w:rPr>
      </w:pPr>
    </w:p>
    <w:p w:rsidR="00931856" w:rsidRDefault="00931856" w:rsidP="00931856">
      <w:pPr>
        <w:jc w:val="center"/>
        <w:rPr>
          <w:szCs w:val="24"/>
        </w:rPr>
      </w:pPr>
    </w:p>
    <w:p w:rsidR="00931856" w:rsidRPr="0017502C" w:rsidRDefault="00931856" w:rsidP="00931856">
      <w:pPr>
        <w:jc w:val="center"/>
        <w:rPr>
          <w:szCs w:val="24"/>
        </w:rPr>
      </w:pPr>
    </w:p>
    <w:p w:rsidR="00931856" w:rsidRDefault="00931856" w:rsidP="00931856">
      <w:pPr>
        <w:jc w:val="center"/>
        <w:rPr>
          <w:szCs w:val="24"/>
        </w:rPr>
      </w:pPr>
      <w:r w:rsidRPr="0017502C">
        <w:rPr>
          <w:szCs w:val="24"/>
        </w:rPr>
        <w:t>Тирасполь, 2016 г.</w:t>
      </w:r>
    </w:p>
    <w:p w:rsidR="00931856" w:rsidRDefault="00931856" w:rsidP="00931856">
      <w:pPr>
        <w:jc w:val="center"/>
        <w:rPr>
          <w:szCs w:val="24"/>
        </w:rPr>
      </w:pPr>
    </w:p>
    <w:p w:rsidR="00931856" w:rsidRPr="0017502C" w:rsidRDefault="00931856" w:rsidP="00931856">
      <w:pPr>
        <w:jc w:val="center"/>
        <w:rPr>
          <w:szCs w:val="24"/>
        </w:rPr>
      </w:pPr>
    </w:p>
    <w:p w:rsidR="00931856" w:rsidRPr="0017502C" w:rsidRDefault="00931856" w:rsidP="00931856">
      <w:pPr>
        <w:rPr>
          <w:b/>
          <w:szCs w:val="24"/>
        </w:rPr>
      </w:pPr>
      <w:r w:rsidRPr="0017502C">
        <w:rPr>
          <w:b/>
          <w:szCs w:val="24"/>
          <w:lang w:val="en-US"/>
        </w:rPr>
        <w:lastRenderedPageBreak/>
        <w:t>I</w:t>
      </w:r>
      <w:r w:rsidRPr="0017502C">
        <w:rPr>
          <w:b/>
          <w:szCs w:val="24"/>
        </w:rPr>
        <w:t>. ОБЩИЕ СВЕДЕНИЯ</w:t>
      </w:r>
    </w:p>
    <w:p w:rsidR="00931856" w:rsidRPr="0017502C" w:rsidRDefault="00931856" w:rsidP="00931856">
      <w:pPr>
        <w:rPr>
          <w:b/>
          <w:szCs w:val="24"/>
        </w:rPr>
      </w:pPr>
      <w:r w:rsidRPr="0017502C">
        <w:rPr>
          <w:b/>
          <w:szCs w:val="24"/>
        </w:rPr>
        <w:t>Кафедра ветеринарной медицины</w:t>
      </w:r>
    </w:p>
    <w:p w:rsidR="00931856" w:rsidRPr="0017502C" w:rsidRDefault="00931856" w:rsidP="00931856">
      <w:pPr>
        <w:rPr>
          <w:b/>
          <w:szCs w:val="24"/>
        </w:rPr>
      </w:pPr>
      <w:r w:rsidRPr="0017502C">
        <w:rPr>
          <w:b/>
          <w:szCs w:val="24"/>
        </w:rPr>
        <w:t>Заведующая кафедрой: кандидат ветеринарных наук, доцент Якубовская Ю.Л.</w:t>
      </w:r>
    </w:p>
    <w:p w:rsidR="00931856" w:rsidRPr="0017502C" w:rsidRDefault="00931856" w:rsidP="00931856">
      <w:pPr>
        <w:rPr>
          <w:b/>
          <w:szCs w:val="24"/>
        </w:rPr>
      </w:pPr>
      <w:r w:rsidRPr="0017502C">
        <w:rPr>
          <w:b/>
          <w:szCs w:val="24"/>
        </w:rPr>
        <w:t>Номер телефона: 7-02-64</w:t>
      </w:r>
    </w:p>
    <w:p w:rsidR="00931856" w:rsidRPr="007326BF" w:rsidRDefault="00931856" w:rsidP="00931856">
      <w:pPr>
        <w:jc w:val="center"/>
        <w:rPr>
          <w:b/>
          <w:sz w:val="28"/>
          <w:szCs w:val="28"/>
        </w:rPr>
      </w:pPr>
    </w:p>
    <w:tbl>
      <w:tblPr>
        <w:tblStyle w:val="a3"/>
        <w:tblW w:w="1578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3599"/>
        <w:gridCol w:w="2977"/>
        <w:gridCol w:w="1134"/>
        <w:gridCol w:w="1134"/>
        <w:gridCol w:w="4333"/>
        <w:gridCol w:w="2065"/>
      </w:tblGrid>
      <w:tr w:rsidR="00931856" w:rsidRPr="007326BF" w:rsidTr="00872A4F">
        <w:trPr>
          <w:trHeight w:val="60"/>
        </w:trPr>
        <w:tc>
          <w:tcPr>
            <w:tcW w:w="540" w:type="dxa"/>
            <w:vMerge w:val="restart"/>
            <w:vAlign w:val="center"/>
          </w:tcPr>
          <w:p w:rsidR="00931856" w:rsidRPr="007326BF" w:rsidRDefault="00931856" w:rsidP="00872A4F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 xml:space="preserve">№ </w:t>
            </w:r>
            <w:proofErr w:type="gramStart"/>
            <w:r w:rsidRPr="007326BF">
              <w:rPr>
                <w:sz w:val="20"/>
                <w:szCs w:val="20"/>
              </w:rPr>
              <w:t>п</w:t>
            </w:r>
            <w:proofErr w:type="gramEnd"/>
            <w:r w:rsidRPr="007326BF">
              <w:rPr>
                <w:sz w:val="20"/>
                <w:szCs w:val="20"/>
              </w:rPr>
              <w:t>/п</w:t>
            </w:r>
          </w:p>
        </w:tc>
        <w:tc>
          <w:tcPr>
            <w:tcW w:w="3599" w:type="dxa"/>
            <w:vMerge w:val="restart"/>
            <w:vAlign w:val="center"/>
          </w:tcPr>
          <w:p w:rsidR="00931856" w:rsidRPr="007326BF" w:rsidRDefault="00931856" w:rsidP="00872A4F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Наименование направления, темы, этапа</w:t>
            </w:r>
          </w:p>
        </w:tc>
        <w:tc>
          <w:tcPr>
            <w:tcW w:w="2977" w:type="dxa"/>
            <w:vMerge w:val="restart"/>
            <w:vAlign w:val="center"/>
          </w:tcPr>
          <w:p w:rsidR="00931856" w:rsidRPr="007326BF" w:rsidRDefault="00931856" w:rsidP="00872A4F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Ф.И.О. руководителя, исполнителей</w:t>
            </w:r>
          </w:p>
        </w:tc>
        <w:tc>
          <w:tcPr>
            <w:tcW w:w="2268" w:type="dxa"/>
            <w:gridSpan w:val="2"/>
            <w:vAlign w:val="center"/>
          </w:tcPr>
          <w:p w:rsidR="00931856" w:rsidRPr="007326BF" w:rsidRDefault="00931856" w:rsidP="00872A4F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4333" w:type="dxa"/>
            <w:vMerge w:val="restart"/>
            <w:vAlign w:val="center"/>
          </w:tcPr>
          <w:p w:rsidR="00931856" w:rsidRPr="007326BF" w:rsidRDefault="00931856" w:rsidP="00872A4F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Ожидаемый научный и практический результат</w:t>
            </w:r>
          </w:p>
        </w:tc>
        <w:tc>
          <w:tcPr>
            <w:tcW w:w="2065" w:type="dxa"/>
            <w:vMerge w:val="restart"/>
            <w:vAlign w:val="center"/>
          </w:tcPr>
          <w:p w:rsidR="00931856" w:rsidRPr="007326BF" w:rsidRDefault="00931856" w:rsidP="00872A4F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Форма внедрения полученных результатов</w:t>
            </w:r>
          </w:p>
        </w:tc>
      </w:tr>
      <w:tr w:rsidR="00931856" w:rsidTr="00872A4F">
        <w:trPr>
          <w:trHeight w:val="60"/>
        </w:trPr>
        <w:tc>
          <w:tcPr>
            <w:tcW w:w="540" w:type="dxa"/>
            <w:vMerge/>
          </w:tcPr>
          <w:p w:rsidR="00931856" w:rsidRDefault="00931856" w:rsidP="00872A4F"/>
        </w:tc>
        <w:tc>
          <w:tcPr>
            <w:tcW w:w="3599" w:type="dxa"/>
            <w:vMerge/>
          </w:tcPr>
          <w:p w:rsidR="00931856" w:rsidRDefault="00931856" w:rsidP="00872A4F"/>
        </w:tc>
        <w:tc>
          <w:tcPr>
            <w:tcW w:w="2977" w:type="dxa"/>
            <w:vMerge/>
          </w:tcPr>
          <w:p w:rsidR="00931856" w:rsidRDefault="00931856" w:rsidP="00872A4F"/>
        </w:tc>
        <w:tc>
          <w:tcPr>
            <w:tcW w:w="1134" w:type="dxa"/>
            <w:vAlign w:val="center"/>
          </w:tcPr>
          <w:p w:rsidR="00931856" w:rsidRPr="007326BF" w:rsidRDefault="00931856" w:rsidP="00872A4F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931856" w:rsidRPr="007326BF" w:rsidRDefault="00931856" w:rsidP="00872A4F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окончание</w:t>
            </w:r>
          </w:p>
        </w:tc>
        <w:tc>
          <w:tcPr>
            <w:tcW w:w="4333" w:type="dxa"/>
            <w:vMerge/>
          </w:tcPr>
          <w:p w:rsidR="00931856" w:rsidRDefault="00931856" w:rsidP="00872A4F"/>
        </w:tc>
        <w:tc>
          <w:tcPr>
            <w:tcW w:w="2065" w:type="dxa"/>
            <w:vMerge/>
          </w:tcPr>
          <w:p w:rsidR="00931856" w:rsidRDefault="00931856" w:rsidP="00872A4F"/>
        </w:tc>
      </w:tr>
      <w:tr w:rsidR="00931856" w:rsidRPr="00D65964" w:rsidTr="00872A4F">
        <w:tc>
          <w:tcPr>
            <w:tcW w:w="540" w:type="dxa"/>
          </w:tcPr>
          <w:p w:rsidR="00931856" w:rsidRPr="00D65964" w:rsidRDefault="00931856" w:rsidP="00872A4F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1</w:t>
            </w:r>
          </w:p>
        </w:tc>
        <w:tc>
          <w:tcPr>
            <w:tcW w:w="3599" w:type="dxa"/>
          </w:tcPr>
          <w:p w:rsidR="00931856" w:rsidRPr="00D65964" w:rsidRDefault="00931856" w:rsidP="00872A4F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931856" w:rsidRPr="00D65964" w:rsidRDefault="00931856" w:rsidP="00872A4F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31856" w:rsidRPr="00D65964" w:rsidRDefault="00931856" w:rsidP="00872A4F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31856" w:rsidRPr="00D65964" w:rsidRDefault="00931856" w:rsidP="00872A4F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5</w:t>
            </w:r>
          </w:p>
        </w:tc>
        <w:tc>
          <w:tcPr>
            <w:tcW w:w="4333" w:type="dxa"/>
          </w:tcPr>
          <w:p w:rsidR="00931856" w:rsidRPr="00D65964" w:rsidRDefault="00931856" w:rsidP="00872A4F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6</w:t>
            </w:r>
          </w:p>
        </w:tc>
        <w:tc>
          <w:tcPr>
            <w:tcW w:w="2065" w:type="dxa"/>
          </w:tcPr>
          <w:p w:rsidR="00931856" w:rsidRPr="00D65964" w:rsidRDefault="00931856" w:rsidP="00872A4F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7</w:t>
            </w:r>
          </w:p>
        </w:tc>
      </w:tr>
      <w:tr w:rsidR="00931856" w:rsidTr="00872A4F">
        <w:tc>
          <w:tcPr>
            <w:tcW w:w="540" w:type="dxa"/>
          </w:tcPr>
          <w:p w:rsidR="00931856" w:rsidRPr="00D65964" w:rsidRDefault="00931856" w:rsidP="00872A4F">
            <w:r>
              <w:rPr>
                <w:lang w:val="en-US"/>
              </w:rPr>
              <w:t>I</w:t>
            </w:r>
          </w:p>
        </w:tc>
        <w:tc>
          <w:tcPr>
            <w:tcW w:w="3599" w:type="dxa"/>
          </w:tcPr>
          <w:p w:rsidR="00931856" w:rsidRDefault="00931856" w:rsidP="00872A4F">
            <w:pPr>
              <w:jc w:val="both"/>
            </w:pPr>
            <w:r>
              <w:t>Тема: Комплексный мониторинг мероприятий в обеспечении ветеринарно-санитарного благополучия в животноводстве.</w:t>
            </w:r>
          </w:p>
        </w:tc>
        <w:tc>
          <w:tcPr>
            <w:tcW w:w="2977" w:type="dxa"/>
          </w:tcPr>
          <w:p w:rsidR="00931856" w:rsidRDefault="00931856" w:rsidP="00872A4F">
            <w:r>
              <w:t>Научный руководитель: доц. Ю.Л. Якубовская</w:t>
            </w:r>
          </w:p>
          <w:p w:rsidR="00931856" w:rsidRDefault="00931856" w:rsidP="00872A4F">
            <w:r>
              <w:t>Исполнители доц.:</w:t>
            </w:r>
          </w:p>
          <w:p w:rsidR="00931856" w:rsidRDefault="00931856" w:rsidP="00872A4F">
            <w:r>
              <w:t>В.Ф. Абрамова,</w:t>
            </w:r>
          </w:p>
          <w:p w:rsidR="00931856" w:rsidRDefault="00931856" w:rsidP="00872A4F">
            <w:r>
              <w:t>Н.Б. Ананьева,</w:t>
            </w:r>
          </w:p>
          <w:p w:rsidR="00931856" w:rsidRDefault="00931856" w:rsidP="00872A4F">
            <w:r>
              <w:t>Б.Г. Янушкевич,</w:t>
            </w:r>
          </w:p>
          <w:p w:rsidR="00931856" w:rsidRDefault="00931856" w:rsidP="00872A4F">
            <w:r>
              <w:t>П.В. Вандюк,</w:t>
            </w:r>
          </w:p>
          <w:p w:rsidR="00931856" w:rsidRDefault="00931856" w:rsidP="00872A4F">
            <w:r>
              <w:t xml:space="preserve">Н.Д. Слободенюк </w:t>
            </w:r>
          </w:p>
          <w:p w:rsidR="00931856" w:rsidRDefault="00931856" w:rsidP="00872A4F">
            <w:r>
              <w:t>Ст. преп.:</w:t>
            </w:r>
          </w:p>
          <w:p w:rsidR="00931856" w:rsidRDefault="00931856" w:rsidP="00872A4F">
            <w:r>
              <w:t>Е.В. Гроза,</w:t>
            </w:r>
          </w:p>
          <w:p w:rsidR="00931856" w:rsidRDefault="00931856" w:rsidP="00872A4F">
            <w:r>
              <w:t>Д.А. Кузнецова,</w:t>
            </w:r>
          </w:p>
          <w:p w:rsidR="00931856" w:rsidRDefault="00931856" w:rsidP="00872A4F">
            <w:r>
              <w:t>А.А. Сузанский,</w:t>
            </w:r>
          </w:p>
          <w:p w:rsidR="00931856" w:rsidRDefault="00931856" w:rsidP="00872A4F">
            <w:r>
              <w:t xml:space="preserve">Л.Н. </w:t>
            </w:r>
            <w:proofErr w:type="spellStart"/>
            <w:r>
              <w:t>Сярова</w:t>
            </w:r>
            <w:proofErr w:type="spellEnd"/>
            <w:r>
              <w:t xml:space="preserve"> </w:t>
            </w:r>
          </w:p>
          <w:p w:rsidR="00931856" w:rsidRDefault="00931856" w:rsidP="00872A4F">
            <w:r>
              <w:t xml:space="preserve">Преп. Н.А. Голубова </w:t>
            </w:r>
          </w:p>
          <w:p w:rsidR="00931856" w:rsidRDefault="00931856" w:rsidP="00872A4F">
            <w:r>
              <w:t xml:space="preserve">Специалисты: </w:t>
            </w:r>
          </w:p>
          <w:p w:rsidR="00931856" w:rsidRDefault="00931856" w:rsidP="00872A4F">
            <w:r>
              <w:t>И.С. Полежаева,</w:t>
            </w:r>
          </w:p>
          <w:p w:rsidR="00931856" w:rsidRDefault="00931856" w:rsidP="00872A4F">
            <w:r>
              <w:t xml:space="preserve">О.Д. Есауленко 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</w:t>
            </w:r>
            <w:r w:rsidRPr="00A750B6">
              <w:t xml:space="preserve"> </w:t>
            </w:r>
            <w:r>
              <w:t>квартал 2016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931856" w:rsidRPr="00435FCB" w:rsidRDefault="00931856" w:rsidP="00872A4F">
            <w:pPr>
              <w:jc w:val="center"/>
            </w:pPr>
            <w:r>
              <w:t>2020</w:t>
            </w:r>
          </w:p>
        </w:tc>
        <w:tc>
          <w:tcPr>
            <w:tcW w:w="4333" w:type="dxa"/>
          </w:tcPr>
          <w:p w:rsidR="00931856" w:rsidRDefault="00931856" w:rsidP="00872A4F">
            <w:pPr>
              <w:jc w:val="both"/>
            </w:pPr>
            <w:r>
              <w:t>Определение состояния здоровья животных и разработка ветеринарно-санитарных мероприятий в обеспечении ветеринарного благополучия в животноводстве и безопасности продуктов</w:t>
            </w:r>
          </w:p>
        </w:tc>
        <w:tc>
          <w:tcPr>
            <w:tcW w:w="2065" w:type="dxa"/>
            <w:vAlign w:val="center"/>
          </w:tcPr>
          <w:p w:rsidR="00931856" w:rsidRDefault="00931856" w:rsidP="00872A4F">
            <w:pPr>
              <w:jc w:val="center"/>
            </w:pPr>
            <w:r>
              <w:t>Научные статьи, доклады на конференциях, диссертационные работы</w:t>
            </w:r>
          </w:p>
        </w:tc>
      </w:tr>
      <w:tr w:rsidR="00931856" w:rsidTr="00872A4F">
        <w:tc>
          <w:tcPr>
            <w:tcW w:w="540" w:type="dxa"/>
          </w:tcPr>
          <w:p w:rsidR="00931856" w:rsidRDefault="00931856" w:rsidP="00872A4F">
            <w:r>
              <w:t>1</w:t>
            </w:r>
          </w:p>
        </w:tc>
        <w:tc>
          <w:tcPr>
            <w:tcW w:w="3599" w:type="dxa"/>
          </w:tcPr>
          <w:p w:rsidR="00931856" w:rsidRDefault="00931856" w:rsidP="00872A4F">
            <w:pPr>
              <w:jc w:val="both"/>
            </w:pPr>
            <w:r w:rsidRPr="007326BF">
              <w:rPr>
                <w:b/>
              </w:rPr>
              <w:t>Раздел</w:t>
            </w:r>
            <w:r>
              <w:rPr>
                <w:b/>
              </w:rPr>
              <w:t xml:space="preserve"> 1</w:t>
            </w:r>
            <w:r w:rsidRPr="007326BF">
              <w:rPr>
                <w:b/>
              </w:rPr>
              <w:t>.</w:t>
            </w:r>
            <w:r>
              <w:t xml:space="preserve"> Эпизоотический мониторинг: диагностических и профилактических мероприятий при инфекционных заболеваниях.</w:t>
            </w:r>
          </w:p>
          <w:p w:rsidR="00931856" w:rsidRDefault="00931856" w:rsidP="00872A4F"/>
          <w:p w:rsidR="00931856" w:rsidRDefault="00931856" w:rsidP="00872A4F">
            <w:pPr>
              <w:jc w:val="both"/>
            </w:pPr>
            <w:r w:rsidRPr="007326BF">
              <w:rPr>
                <w:b/>
              </w:rPr>
              <w:t>Этап</w:t>
            </w:r>
            <w:r>
              <w:rPr>
                <w:b/>
              </w:rPr>
              <w:t xml:space="preserve"> 2</w:t>
            </w:r>
            <w:r w:rsidRPr="007326BF">
              <w:rPr>
                <w:b/>
              </w:rPr>
              <w:t xml:space="preserve">: </w:t>
            </w:r>
            <w:r>
              <w:t>Комплексная оценка системы мер борьбы и профилактики лейкоза КРС.</w:t>
            </w:r>
          </w:p>
        </w:tc>
        <w:tc>
          <w:tcPr>
            <w:tcW w:w="2977" w:type="dxa"/>
          </w:tcPr>
          <w:p w:rsidR="00931856" w:rsidRDefault="00931856" w:rsidP="00872A4F">
            <w:r>
              <w:t xml:space="preserve">Доц. Н.Б. Ананьева </w:t>
            </w:r>
          </w:p>
          <w:p w:rsidR="00931856" w:rsidRDefault="00931856" w:rsidP="00872A4F"/>
          <w:p w:rsidR="00931856" w:rsidRDefault="00931856" w:rsidP="00872A4F"/>
          <w:p w:rsidR="00931856" w:rsidRDefault="00931856" w:rsidP="00872A4F"/>
          <w:p w:rsidR="00931856" w:rsidRDefault="00931856" w:rsidP="00872A4F"/>
          <w:p w:rsidR="00931856" w:rsidRDefault="00931856" w:rsidP="00872A4F">
            <w:r>
              <w:t xml:space="preserve">Доц. Н.Б. Ананьева </w:t>
            </w:r>
          </w:p>
          <w:p w:rsidR="00931856" w:rsidRDefault="00931856" w:rsidP="00872A4F">
            <w:r>
              <w:t>Специалист О.Д. Есауленко</w:t>
            </w:r>
          </w:p>
          <w:p w:rsidR="00931856" w:rsidRDefault="00931856" w:rsidP="00872A4F"/>
          <w:p w:rsidR="00931856" w:rsidRDefault="00931856" w:rsidP="00872A4F"/>
          <w:p w:rsidR="00931856" w:rsidRDefault="00931856" w:rsidP="00872A4F"/>
          <w:p w:rsidR="00931856" w:rsidRDefault="00931856" w:rsidP="00872A4F"/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</w:t>
            </w:r>
            <w:r w:rsidRPr="00CF170A">
              <w:t xml:space="preserve"> </w:t>
            </w:r>
            <w:r>
              <w:t>квартал 2016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</w:t>
            </w:r>
            <w:r w:rsidRPr="00CF170A">
              <w:t xml:space="preserve"> </w:t>
            </w:r>
            <w:r>
              <w:t>квартал 2017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931856" w:rsidRDefault="00931856" w:rsidP="00872A4F">
            <w:pPr>
              <w:jc w:val="center"/>
            </w:pPr>
            <w:r>
              <w:t>2020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931856" w:rsidRDefault="00931856" w:rsidP="00872A4F">
            <w:pPr>
              <w:jc w:val="center"/>
            </w:pPr>
            <w:r>
              <w:t>2017</w:t>
            </w:r>
          </w:p>
        </w:tc>
        <w:tc>
          <w:tcPr>
            <w:tcW w:w="4333" w:type="dxa"/>
          </w:tcPr>
          <w:p w:rsidR="00931856" w:rsidRDefault="00931856" w:rsidP="00872A4F">
            <w:pPr>
              <w:jc w:val="both"/>
            </w:pPr>
            <w:r>
              <w:t>Определение эпизоотической ситуации в животноводстве и осуществлении диагностических и профилактических мероприятий</w:t>
            </w: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  <w:r>
              <w:t>Будет дана комплексная оценка диагностических и профилактических мероприятий лейкоза КРС в хозяйствах республики</w:t>
            </w:r>
          </w:p>
        </w:tc>
        <w:tc>
          <w:tcPr>
            <w:tcW w:w="2065" w:type="dxa"/>
            <w:vAlign w:val="center"/>
          </w:tcPr>
          <w:p w:rsidR="00931856" w:rsidRDefault="00931856" w:rsidP="00872A4F">
            <w:pPr>
              <w:jc w:val="center"/>
            </w:pPr>
            <w:r>
              <w:t>Научные статьи, доклады на конференциях</w:t>
            </w:r>
          </w:p>
        </w:tc>
      </w:tr>
      <w:tr w:rsidR="00931856" w:rsidTr="00872A4F">
        <w:tc>
          <w:tcPr>
            <w:tcW w:w="540" w:type="dxa"/>
          </w:tcPr>
          <w:p w:rsidR="00931856" w:rsidRDefault="00931856" w:rsidP="00872A4F">
            <w:r>
              <w:lastRenderedPageBreak/>
              <w:t>2</w:t>
            </w:r>
          </w:p>
        </w:tc>
        <w:tc>
          <w:tcPr>
            <w:tcW w:w="3599" w:type="dxa"/>
          </w:tcPr>
          <w:p w:rsidR="00931856" w:rsidRDefault="00931856" w:rsidP="00872A4F">
            <w:pPr>
              <w:jc w:val="both"/>
            </w:pPr>
            <w:r w:rsidRPr="007326BF">
              <w:rPr>
                <w:b/>
              </w:rPr>
              <w:t>Раздел</w:t>
            </w:r>
            <w:r>
              <w:rPr>
                <w:b/>
              </w:rPr>
              <w:t xml:space="preserve"> 2</w:t>
            </w:r>
            <w:r>
              <w:t>: Комплексный мониторинг по обеспечению сохранности молодняка.</w:t>
            </w: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  <w:r w:rsidRPr="007326BF">
              <w:rPr>
                <w:b/>
              </w:rPr>
              <w:t>Этап</w:t>
            </w:r>
            <w:r>
              <w:rPr>
                <w:b/>
              </w:rPr>
              <w:t xml:space="preserve"> 2.1</w:t>
            </w:r>
            <w:r w:rsidRPr="007326BF">
              <w:rPr>
                <w:b/>
              </w:rPr>
              <w:t>:</w:t>
            </w:r>
            <w:r>
              <w:t xml:space="preserve"> Комплексный мониторинг и коррекция </w:t>
            </w:r>
            <w:proofErr w:type="spellStart"/>
            <w:r>
              <w:t>синдромальной</w:t>
            </w:r>
            <w:proofErr w:type="spellEnd"/>
            <w:r>
              <w:t xml:space="preserve"> патологии молодняка в неонатальном периоде.</w:t>
            </w:r>
          </w:p>
          <w:p w:rsidR="00931856" w:rsidRDefault="00931856" w:rsidP="00F2407B">
            <w:pPr>
              <w:jc w:val="both"/>
            </w:pPr>
            <w:r w:rsidRPr="00FB01FC">
              <w:rPr>
                <w:b/>
              </w:rPr>
              <w:t xml:space="preserve">Этап </w:t>
            </w:r>
            <w:r>
              <w:rPr>
                <w:b/>
              </w:rPr>
              <w:t>2.2</w:t>
            </w:r>
            <w:r>
              <w:t>: Оптимизация кормления сухостойных стельных коров в перинатальный период</w:t>
            </w:r>
          </w:p>
        </w:tc>
        <w:tc>
          <w:tcPr>
            <w:tcW w:w="2977" w:type="dxa"/>
          </w:tcPr>
          <w:p w:rsidR="00931856" w:rsidRDefault="00931856" w:rsidP="00872A4F">
            <w:r>
              <w:t xml:space="preserve">Ст. преп. А.А. Сузанский </w:t>
            </w:r>
          </w:p>
          <w:p w:rsidR="00931856" w:rsidRDefault="00931856" w:rsidP="00872A4F"/>
          <w:p w:rsidR="00931856" w:rsidRDefault="00931856" w:rsidP="00872A4F"/>
          <w:p w:rsidR="00931856" w:rsidRDefault="00931856" w:rsidP="00872A4F"/>
          <w:p w:rsidR="00931856" w:rsidRDefault="00931856" w:rsidP="00872A4F"/>
          <w:p w:rsidR="00931856" w:rsidRDefault="00931856" w:rsidP="00872A4F">
            <w:r>
              <w:t>Ст. преп.:</w:t>
            </w:r>
          </w:p>
          <w:p w:rsidR="00931856" w:rsidRDefault="00931856" w:rsidP="00872A4F">
            <w:r>
              <w:t>А.А. Сузанский,</w:t>
            </w:r>
          </w:p>
          <w:p w:rsidR="00931856" w:rsidRDefault="00931856" w:rsidP="00872A4F">
            <w:r>
              <w:t xml:space="preserve">О.В. Кукурузян </w:t>
            </w:r>
          </w:p>
          <w:p w:rsidR="00931856" w:rsidRDefault="00931856" w:rsidP="00872A4F">
            <w:r>
              <w:t xml:space="preserve">Е.В. Гроза 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</w:t>
            </w:r>
            <w:r w:rsidRPr="00A750B6">
              <w:t xml:space="preserve"> </w:t>
            </w:r>
            <w:r>
              <w:t>квартал 2016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F2407B">
            <w:pPr>
              <w:jc w:val="center"/>
            </w:pPr>
            <w:r>
              <w:rPr>
                <w:lang w:val="en-US"/>
              </w:rPr>
              <w:t>I</w:t>
            </w:r>
            <w:r w:rsidRPr="00A750B6">
              <w:t xml:space="preserve"> </w:t>
            </w:r>
            <w:r>
              <w:t>квартал 2017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931856" w:rsidRDefault="00931856" w:rsidP="00872A4F">
            <w:pPr>
              <w:jc w:val="center"/>
            </w:pPr>
            <w:r>
              <w:t>2020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F2407B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2017</w:t>
            </w:r>
          </w:p>
        </w:tc>
        <w:tc>
          <w:tcPr>
            <w:tcW w:w="4333" w:type="dxa"/>
          </w:tcPr>
          <w:p w:rsidR="00A47A62" w:rsidRDefault="00A47A62" w:rsidP="00A47A62">
            <w:r>
              <w:t>Определение факторов заболеваемости молодняка и разработка комплексных мероприятий по сохранению здоровья.</w:t>
            </w:r>
          </w:p>
          <w:p w:rsidR="00A47A62" w:rsidRDefault="00A47A62" w:rsidP="00A47A62">
            <w:pPr>
              <w:jc w:val="both"/>
            </w:pPr>
          </w:p>
          <w:p w:rsidR="00A47A62" w:rsidRDefault="00A47A62" w:rsidP="00A47A62">
            <w:pPr>
              <w:jc w:val="both"/>
            </w:pPr>
          </w:p>
          <w:p w:rsidR="00931856" w:rsidRDefault="00A47A62" w:rsidP="00A47A62">
            <w:pPr>
              <w:jc w:val="both"/>
            </w:pPr>
            <w:r>
              <w:t>Определение влияния кормления в сухостойный период стельных коров на сохранность телят в перинатальный период.</w:t>
            </w:r>
          </w:p>
        </w:tc>
        <w:tc>
          <w:tcPr>
            <w:tcW w:w="2065" w:type="dxa"/>
            <w:vAlign w:val="center"/>
          </w:tcPr>
          <w:p w:rsidR="00931856" w:rsidRDefault="00931856" w:rsidP="00872A4F">
            <w:pPr>
              <w:jc w:val="center"/>
            </w:pPr>
            <w:r>
              <w:t>Научные статьи, доклады на конференциях</w:t>
            </w:r>
          </w:p>
        </w:tc>
      </w:tr>
      <w:tr w:rsidR="00931856" w:rsidTr="00872A4F">
        <w:tc>
          <w:tcPr>
            <w:tcW w:w="540" w:type="dxa"/>
          </w:tcPr>
          <w:p w:rsidR="00931856" w:rsidRDefault="00931856" w:rsidP="00872A4F">
            <w:r>
              <w:t>3</w:t>
            </w:r>
          </w:p>
        </w:tc>
        <w:tc>
          <w:tcPr>
            <w:tcW w:w="3599" w:type="dxa"/>
          </w:tcPr>
          <w:p w:rsidR="00931856" w:rsidRDefault="00931856" w:rsidP="00872A4F">
            <w:pPr>
              <w:jc w:val="both"/>
            </w:pPr>
            <w:r w:rsidRPr="007326BF">
              <w:rPr>
                <w:b/>
              </w:rPr>
              <w:t>Раздел</w:t>
            </w:r>
            <w:r>
              <w:rPr>
                <w:b/>
              </w:rPr>
              <w:t xml:space="preserve"> 3</w:t>
            </w:r>
            <w:r w:rsidRPr="007326BF">
              <w:rPr>
                <w:b/>
              </w:rPr>
              <w:t>:</w:t>
            </w:r>
            <w:r>
              <w:t xml:space="preserve"> Мониторинг акушерско-гинекологической патологии у коров и усовершенствование лечебно-профилактических мероприятий.</w:t>
            </w:r>
          </w:p>
          <w:p w:rsidR="00931856" w:rsidRDefault="00931856" w:rsidP="00872A4F">
            <w:pPr>
              <w:jc w:val="both"/>
            </w:pPr>
          </w:p>
          <w:p w:rsidR="00931856" w:rsidRPr="007326BF" w:rsidRDefault="00931856" w:rsidP="00872A4F">
            <w:pPr>
              <w:jc w:val="both"/>
              <w:rPr>
                <w:b/>
              </w:rPr>
            </w:pPr>
            <w:r w:rsidRPr="007326BF">
              <w:rPr>
                <w:b/>
              </w:rPr>
              <w:t>Этап</w:t>
            </w:r>
            <w:r>
              <w:rPr>
                <w:b/>
              </w:rPr>
              <w:t xml:space="preserve"> 2</w:t>
            </w:r>
            <w:r w:rsidRPr="007326B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81EBB">
              <w:t>О</w:t>
            </w:r>
            <w:r>
              <w:t>ценка условий технологического процесса производства в животноводстве на развитие акушерской патологии КРС.</w:t>
            </w:r>
          </w:p>
        </w:tc>
        <w:tc>
          <w:tcPr>
            <w:tcW w:w="2977" w:type="dxa"/>
          </w:tcPr>
          <w:p w:rsidR="00931856" w:rsidRDefault="00931856" w:rsidP="00872A4F">
            <w:r>
              <w:t xml:space="preserve">Ст. преп. Д.А. Кузнецова </w:t>
            </w:r>
          </w:p>
          <w:p w:rsidR="00931856" w:rsidRDefault="00931856" w:rsidP="00872A4F"/>
          <w:p w:rsidR="00931856" w:rsidRDefault="00931856" w:rsidP="00872A4F"/>
          <w:p w:rsidR="00931856" w:rsidRDefault="00931856" w:rsidP="00872A4F"/>
          <w:p w:rsidR="00931856" w:rsidRDefault="00931856" w:rsidP="00872A4F"/>
          <w:p w:rsidR="00931856" w:rsidRDefault="00931856" w:rsidP="00872A4F"/>
          <w:p w:rsidR="00931856" w:rsidRDefault="00931856" w:rsidP="00872A4F">
            <w:r>
              <w:t>Ст. преп.:</w:t>
            </w:r>
          </w:p>
          <w:p w:rsidR="00931856" w:rsidRDefault="00931856" w:rsidP="00872A4F">
            <w:r>
              <w:t xml:space="preserve">Д.А. Кузнецова </w:t>
            </w:r>
          </w:p>
          <w:p w:rsidR="00931856" w:rsidRDefault="00931856" w:rsidP="00872A4F">
            <w:r>
              <w:t xml:space="preserve">Е.В. Гроза 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</w:t>
            </w:r>
            <w:r w:rsidRPr="00FB01FC">
              <w:t xml:space="preserve"> </w:t>
            </w:r>
            <w:r>
              <w:t>квартал 2016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E913D2">
            <w:pPr>
              <w:jc w:val="center"/>
            </w:pPr>
            <w:r>
              <w:rPr>
                <w:lang w:val="en-US"/>
              </w:rPr>
              <w:t>I</w:t>
            </w:r>
            <w:r w:rsidRPr="00FB01FC">
              <w:t xml:space="preserve"> </w:t>
            </w:r>
            <w:r>
              <w:t>квартал 2017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2020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2017</w:t>
            </w:r>
          </w:p>
        </w:tc>
        <w:tc>
          <w:tcPr>
            <w:tcW w:w="4333" w:type="dxa"/>
          </w:tcPr>
          <w:p w:rsidR="00931856" w:rsidRDefault="00931856" w:rsidP="00872A4F">
            <w:pPr>
              <w:jc w:val="both"/>
            </w:pPr>
            <w:r>
              <w:t>Определение видов акушерско-гинекологической патологии у коров в условиях современных технологий производства.</w:t>
            </w: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  <w:r>
              <w:t>Определение влияния условий технологии производства в животноводстве на развитие акушерской патологии у коров</w:t>
            </w:r>
          </w:p>
        </w:tc>
        <w:tc>
          <w:tcPr>
            <w:tcW w:w="2065" w:type="dxa"/>
            <w:vAlign w:val="center"/>
          </w:tcPr>
          <w:p w:rsidR="00931856" w:rsidRDefault="00931856" w:rsidP="00872A4F">
            <w:pPr>
              <w:jc w:val="center"/>
            </w:pPr>
            <w:r>
              <w:t>Научные статьи, доклады на конференциях, диссертационные работы</w:t>
            </w:r>
          </w:p>
        </w:tc>
      </w:tr>
      <w:tr w:rsidR="00931856" w:rsidTr="00872A4F">
        <w:tc>
          <w:tcPr>
            <w:tcW w:w="540" w:type="dxa"/>
          </w:tcPr>
          <w:p w:rsidR="00931856" w:rsidRDefault="00931856" w:rsidP="00872A4F">
            <w:r>
              <w:t>4</w:t>
            </w:r>
          </w:p>
        </w:tc>
        <w:tc>
          <w:tcPr>
            <w:tcW w:w="3599" w:type="dxa"/>
          </w:tcPr>
          <w:p w:rsidR="00931856" w:rsidRDefault="00931856" w:rsidP="00872A4F">
            <w:pPr>
              <w:jc w:val="both"/>
            </w:pPr>
            <w:r w:rsidRPr="007326BF">
              <w:rPr>
                <w:b/>
              </w:rPr>
              <w:t>Раздел</w:t>
            </w:r>
            <w:r>
              <w:rPr>
                <w:b/>
              </w:rPr>
              <w:t xml:space="preserve"> 4</w:t>
            </w:r>
            <w:r w:rsidRPr="007326BF">
              <w:rPr>
                <w:b/>
              </w:rPr>
              <w:t>:</w:t>
            </w:r>
            <w:r>
              <w:t xml:space="preserve"> Прогнозирование паразитарных болезней животных.</w:t>
            </w: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  <w:r w:rsidRPr="007326BF">
              <w:rPr>
                <w:b/>
              </w:rPr>
              <w:t>Этап</w:t>
            </w:r>
            <w:r>
              <w:rPr>
                <w:b/>
              </w:rPr>
              <w:t xml:space="preserve"> 2</w:t>
            </w:r>
            <w:r w:rsidRPr="007326BF">
              <w:rPr>
                <w:b/>
              </w:rPr>
              <w:t>:</w:t>
            </w:r>
            <w:r>
              <w:t xml:space="preserve"> Комплексная диагностическая оценка </w:t>
            </w:r>
            <w:proofErr w:type="spellStart"/>
            <w:r>
              <w:t>паразитологической</w:t>
            </w:r>
            <w:proofErr w:type="spellEnd"/>
            <w:r>
              <w:t xml:space="preserve"> ситуации в животноводстве республики.</w:t>
            </w:r>
          </w:p>
          <w:p w:rsidR="00931856" w:rsidRDefault="00931856" w:rsidP="00872A4F">
            <w:pPr>
              <w:jc w:val="both"/>
            </w:pPr>
          </w:p>
          <w:p w:rsidR="00F2407B" w:rsidRDefault="00F2407B" w:rsidP="00872A4F">
            <w:pPr>
              <w:jc w:val="both"/>
            </w:pPr>
          </w:p>
          <w:p w:rsidR="00F2407B" w:rsidRDefault="00F2407B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</w:p>
        </w:tc>
        <w:tc>
          <w:tcPr>
            <w:tcW w:w="2977" w:type="dxa"/>
          </w:tcPr>
          <w:p w:rsidR="00931856" w:rsidRDefault="00931856" w:rsidP="00872A4F">
            <w:r>
              <w:t xml:space="preserve">Доц. В.Ф. Абрамова </w:t>
            </w:r>
          </w:p>
          <w:p w:rsidR="00931856" w:rsidRDefault="00931856" w:rsidP="00872A4F"/>
          <w:p w:rsidR="00931856" w:rsidRDefault="00931856" w:rsidP="00872A4F"/>
          <w:p w:rsidR="00931856" w:rsidRDefault="00931856" w:rsidP="00872A4F"/>
          <w:p w:rsidR="00931856" w:rsidRDefault="00931856" w:rsidP="00872A4F">
            <w:r>
              <w:t>Доц. В.Ф. Абрамова</w:t>
            </w:r>
          </w:p>
          <w:p w:rsidR="00931856" w:rsidRDefault="00931856" w:rsidP="00872A4F">
            <w:r>
              <w:t xml:space="preserve">Преп. Н.А. Голубова 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</w:t>
            </w:r>
            <w:r w:rsidRPr="00CF170A">
              <w:t xml:space="preserve"> </w:t>
            </w:r>
            <w:r>
              <w:t>квартал 2016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</w:t>
            </w:r>
            <w:r w:rsidRPr="00CF170A">
              <w:t xml:space="preserve"> </w:t>
            </w:r>
            <w:r>
              <w:t>квартал 2017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2020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2017</w:t>
            </w:r>
          </w:p>
        </w:tc>
        <w:tc>
          <w:tcPr>
            <w:tcW w:w="4333" w:type="dxa"/>
          </w:tcPr>
          <w:p w:rsidR="00931856" w:rsidRDefault="00931856" w:rsidP="00872A4F">
            <w:pPr>
              <w:jc w:val="both"/>
            </w:pPr>
            <w:r>
              <w:t xml:space="preserve">Определение прогностических факторов паразитарной заболеваемости и диагностика. </w:t>
            </w: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  <w:r>
              <w:t>Определение эпизоотической ситуации по паразитоценозам в животноводстве республики</w:t>
            </w:r>
          </w:p>
        </w:tc>
        <w:tc>
          <w:tcPr>
            <w:tcW w:w="2065" w:type="dxa"/>
            <w:vAlign w:val="center"/>
          </w:tcPr>
          <w:p w:rsidR="00931856" w:rsidRDefault="00931856" w:rsidP="00872A4F">
            <w:pPr>
              <w:jc w:val="center"/>
            </w:pPr>
            <w:r>
              <w:t>Доклады на конференциях научные статьи, карты эпизоотической ситуации по паразитоценозам животных</w:t>
            </w:r>
          </w:p>
        </w:tc>
      </w:tr>
      <w:tr w:rsidR="00931856" w:rsidTr="00872A4F">
        <w:tc>
          <w:tcPr>
            <w:tcW w:w="540" w:type="dxa"/>
          </w:tcPr>
          <w:p w:rsidR="00931856" w:rsidRDefault="00931856" w:rsidP="00872A4F">
            <w:r>
              <w:lastRenderedPageBreak/>
              <w:t>5</w:t>
            </w:r>
          </w:p>
        </w:tc>
        <w:tc>
          <w:tcPr>
            <w:tcW w:w="3599" w:type="dxa"/>
          </w:tcPr>
          <w:p w:rsidR="00931856" w:rsidRDefault="00931856" w:rsidP="00872A4F">
            <w:pPr>
              <w:jc w:val="both"/>
            </w:pPr>
            <w:r w:rsidRPr="007326BF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  <w:r w:rsidRPr="007326BF">
              <w:rPr>
                <w:b/>
              </w:rPr>
              <w:t>:</w:t>
            </w:r>
            <w:r>
              <w:t xml:space="preserve"> Патогенетическая терапия при хирургической патологии животных.</w:t>
            </w: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  <w:r w:rsidRPr="007326BF">
              <w:rPr>
                <w:b/>
              </w:rPr>
              <w:t>Этап</w:t>
            </w:r>
            <w:r>
              <w:rPr>
                <w:b/>
              </w:rPr>
              <w:t xml:space="preserve"> 2</w:t>
            </w:r>
            <w:r w:rsidRPr="007326BF">
              <w:rPr>
                <w:b/>
              </w:rPr>
              <w:t>:</w:t>
            </w:r>
            <w:r>
              <w:t xml:space="preserve"> Лечебная анестезия и тканевая терапия при суставной патологии.</w:t>
            </w:r>
          </w:p>
        </w:tc>
        <w:tc>
          <w:tcPr>
            <w:tcW w:w="2977" w:type="dxa"/>
          </w:tcPr>
          <w:p w:rsidR="00931856" w:rsidRDefault="00931856" w:rsidP="00872A4F">
            <w:r>
              <w:t xml:space="preserve">Доц. Ю.Л. Якубовская </w:t>
            </w:r>
          </w:p>
          <w:p w:rsidR="00931856" w:rsidRDefault="00931856" w:rsidP="00872A4F">
            <w:r>
              <w:t>Специалист О.Д. Есауленко</w:t>
            </w:r>
          </w:p>
          <w:p w:rsidR="00931856" w:rsidRDefault="00931856" w:rsidP="00872A4F"/>
          <w:p w:rsidR="00931856" w:rsidRDefault="00931856" w:rsidP="00872A4F"/>
          <w:p w:rsidR="00931856" w:rsidRDefault="00931856" w:rsidP="00872A4F"/>
          <w:p w:rsidR="00931856" w:rsidRDefault="00931856" w:rsidP="00872A4F">
            <w:r>
              <w:t xml:space="preserve">Доц. Ю.Л. Якубовская </w:t>
            </w:r>
          </w:p>
          <w:p w:rsidR="00931856" w:rsidRDefault="00931856" w:rsidP="00872A4F">
            <w:r>
              <w:t xml:space="preserve">Специалист О.Д. Есауленко </w:t>
            </w:r>
          </w:p>
          <w:p w:rsidR="00931856" w:rsidRDefault="00931856" w:rsidP="00872A4F">
            <w:r>
              <w:t xml:space="preserve">Студенты </w:t>
            </w:r>
            <w:r>
              <w:rPr>
                <w:lang w:val="en-US"/>
              </w:rPr>
              <w:t>IV</w:t>
            </w:r>
            <w:r>
              <w:t xml:space="preserve"> курса: </w:t>
            </w:r>
          </w:p>
          <w:p w:rsidR="00931856" w:rsidRPr="00E40778" w:rsidRDefault="00931856" w:rsidP="00872A4F">
            <w:r>
              <w:t xml:space="preserve">В. </w:t>
            </w:r>
            <w:proofErr w:type="spellStart"/>
            <w:r>
              <w:t>Энгель</w:t>
            </w:r>
            <w:proofErr w:type="spellEnd"/>
            <w:r>
              <w:t xml:space="preserve">, А. Даниленко 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</w:t>
            </w:r>
            <w:r w:rsidRPr="00CF170A">
              <w:t xml:space="preserve"> </w:t>
            </w:r>
            <w:r>
              <w:t>квартал 2016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</w:t>
            </w:r>
            <w:r w:rsidRPr="00CF170A">
              <w:t xml:space="preserve"> </w:t>
            </w:r>
            <w:r>
              <w:t>квартал 2017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2020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2017</w:t>
            </w:r>
          </w:p>
        </w:tc>
        <w:tc>
          <w:tcPr>
            <w:tcW w:w="4333" w:type="dxa"/>
          </w:tcPr>
          <w:p w:rsidR="00931856" w:rsidRDefault="00931856" w:rsidP="00872A4F">
            <w:pPr>
              <w:jc w:val="both"/>
            </w:pPr>
            <w:r>
              <w:t>Определение эффективности лечебной анестезии и сре</w:t>
            </w:r>
            <w:proofErr w:type="gramStart"/>
            <w:r>
              <w:t>дств тк</w:t>
            </w:r>
            <w:proofErr w:type="gramEnd"/>
            <w:r>
              <w:t>аневой терапии при хирургической патологии у животных.</w:t>
            </w: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  <w:r>
              <w:t>Будет определена лечебная эффективность средств патогенетической терапии при суставной патологии у КРС</w:t>
            </w:r>
          </w:p>
        </w:tc>
        <w:tc>
          <w:tcPr>
            <w:tcW w:w="2065" w:type="dxa"/>
            <w:vAlign w:val="center"/>
          </w:tcPr>
          <w:p w:rsidR="00931856" w:rsidRDefault="00931856" w:rsidP="00872A4F">
            <w:pPr>
              <w:jc w:val="center"/>
            </w:pPr>
            <w:r>
              <w:t>Научные статьи, доклады на конференциях</w:t>
            </w:r>
          </w:p>
        </w:tc>
      </w:tr>
      <w:tr w:rsidR="00931856" w:rsidTr="00872A4F">
        <w:tc>
          <w:tcPr>
            <w:tcW w:w="540" w:type="dxa"/>
          </w:tcPr>
          <w:p w:rsidR="00931856" w:rsidRDefault="00931856" w:rsidP="00872A4F">
            <w:r>
              <w:t>6</w:t>
            </w:r>
          </w:p>
        </w:tc>
        <w:tc>
          <w:tcPr>
            <w:tcW w:w="3599" w:type="dxa"/>
          </w:tcPr>
          <w:p w:rsidR="00931856" w:rsidRDefault="00931856" w:rsidP="00872A4F">
            <w:pPr>
              <w:jc w:val="both"/>
            </w:pPr>
            <w:r w:rsidRPr="007326BF">
              <w:rPr>
                <w:b/>
              </w:rPr>
              <w:t>Раздел</w:t>
            </w:r>
            <w:r>
              <w:rPr>
                <w:b/>
              </w:rPr>
              <w:t xml:space="preserve"> 6</w:t>
            </w:r>
            <w:r w:rsidRPr="007326BF">
              <w:rPr>
                <w:b/>
              </w:rPr>
              <w:t>:</w:t>
            </w:r>
            <w:r>
              <w:t xml:space="preserve"> Влияние технологических факторов в производстве и переработке мясной продукции на их качество.</w:t>
            </w:r>
          </w:p>
          <w:p w:rsidR="00931856" w:rsidRDefault="00931856" w:rsidP="00872A4F">
            <w:pPr>
              <w:jc w:val="both"/>
            </w:pPr>
          </w:p>
          <w:p w:rsidR="00931856" w:rsidRPr="007326BF" w:rsidRDefault="00931856" w:rsidP="00872A4F">
            <w:pPr>
              <w:jc w:val="both"/>
              <w:rPr>
                <w:b/>
              </w:rPr>
            </w:pPr>
            <w:r w:rsidRPr="007326BF">
              <w:rPr>
                <w:b/>
              </w:rPr>
              <w:t>Этап</w:t>
            </w:r>
            <w:r>
              <w:rPr>
                <w:b/>
              </w:rPr>
              <w:t xml:space="preserve"> 2</w:t>
            </w:r>
            <w:r w:rsidRPr="007326BF">
              <w:rPr>
                <w:b/>
              </w:rPr>
              <w:t>:</w:t>
            </w:r>
            <w:r w:rsidRPr="00771870">
              <w:t xml:space="preserve"> Влияние </w:t>
            </w:r>
            <w:r>
              <w:t xml:space="preserve">породных генотипов свиней на </w:t>
            </w:r>
            <w:proofErr w:type="spellStart"/>
            <w:r>
              <w:t>влагоудерживающую</w:t>
            </w:r>
            <w:proofErr w:type="spellEnd"/>
            <w:r>
              <w:t xml:space="preserve"> способность мясного сырья и качество продукции.</w:t>
            </w:r>
          </w:p>
        </w:tc>
        <w:tc>
          <w:tcPr>
            <w:tcW w:w="2977" w:type="dxa"/>
          </w:tcPr>
          <w:p w:rsidR="00931856" w:rsidRDefault="00931856" w:rsidP="00872A4F">
            <w:r>
              <w:t xml:space="preserve">Ст. преп. Л.Н. </w:t>
            </w:r>
            <w:proofErr w:type="spellStart"/>
            <w:r>
              <w:t>Сярова</w:t>
            </w:r>
            <w:proofErr w:type="spellEnd"/>
            <w:r>
              <w:t xml:space="preserve"> </w:t>
            </w:r>
          </w:p>
          <w:p w:rsidR="00931856" w:rsidRDefault="00931856" w:rsidP="00872A4F">
            <w:r>
              <w:t xml:space="preserve">Специалист И.С. Полежаева </w:t>
            </w:r>
          </w:p>
          <w:p w:rsidR="00931856" w:rsidRDefault="00931856" w:rsidP="00872A4F"/>
          <w:p w:rsidR="00931856" w:rsidRDefault="00931856" w:rsidP="00872A4F"/>
          <w:p w:rsidR="00931856" w:rsidRDefault="00931856" w:rsidP="00872A4F"/>
          <w:p w:rsidR="00931856" w:rsidRDefault="00931856" w:rsidP="00872A4F">
            <w:r>
              <w:t xml:space="preserve">Ст. преп. Л.Н. </w:t>
            </w:r>
            <w:proofErr w:type="spellStart"/>
            <w:r>
              <w:t>Сярова</w:t>
            </w:r>
            <w:proofErr w:type="spellEnd"/>
            <w:r>
              <w:t xml:space="preserve"> </w:t>
            </w:r>
          </w:p>
          <w:p w:rsidR="00931856" w:rsidRDefault="00931856" w:rsidP="00872A4F">
            <w:r>
              <w:t xml:space="preserve">Доц. Н.Д. Слободенюк </w:t>
            </w:r>
          </w:p>
          <w:p w:rsidR="00931856" w:rsidRDefault="00931856" w:rsidP="00872A4F">
            <w:r>
              <w:t xml:space="preserve">Специалист И.С. Полежаева 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</w:t>
            </w:r>
            <w:r w:rsidRPr="00CF170A">
              <w:t xml:space="preserve"> </w:t>
            </w:r>
            <w:r>
              <w:t>квартал</w:t>
            </w:r>
          </w:p>
          <w:p w:rsidR="00931856" w:rsidRDefault="00931856" w:rsidP="00872A4F">
            <w:pPr>
              <w:jc w:val="center"/>
            </w:pPr>
            <w:r>
              <w:t>2016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</w:t>
            </w:r>
            <w:r w:rsidRPr="00CF170A">
              <w:t xml:space="preserve"> </w:t>
            </w:r>
            <w:r>
              <w:t>квартал</w:t>
            </w:r>
          </w:p>
          <w:p w:rsidR="00931856" w:rsidRDefault="00931856" w:rsidP="00872A4F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931856" w:rsidRDefault="00931856" w:rsidP="00872A4F">
            <w:pPr>
              <w:jc w:val="center"/>
            </w:pPr>
            <w:r>
              <w:t>2020</w:t>
            </w: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</w:p>
          <w:p w:rsidR="00931856" w:rsidRDefault="00931856" w:rsidP="00872A4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931856" w:rsidRDefault="00931856" w:rsidP="00872A4F">
            <w:pPr>
              <w:jc w:val="center"/>
            </w:pPr>
            <w:r>
              <w:t>2017</w:t>
            </w:r>
          </w:p>
        </w:tc>
        <w:tc>
          <w:tcPr>
            <w:tcW w:w="4333" w:type="dxa"/>
          </w:tcPr>
          <w:p w:rsidR="00931856" w:rsidRDefault="00931856" w:rsidP="00872A4F">
            <w:pPr>
              <w:jc w:val="both"/>
            </w:pPr>
            <w:r>
              <w:t>Определение влияния сортности мяса в технологии изготовления на качество продукции.</w:t>
            </w: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</w:p>
          <w:p w:rsidR="00931856" w:rsidRDefault="00931856" w:rsidP="00872A4F">
            <w:pPr>
              <w:jc w:val="both"/>
            </w:pPr>
            <w:r>
              <w:t>Определение влияния трехпородного скрещивания свиней на функционально-технологические свойства мяса и качество мясной продукции</w:t>
            </w:r>
          </w:p>
        </w:tc>
        <w:tc>
          <w:tcPr>
            <w:tcW w:w="2065" w:type="dxa"/>
            <w:vAlign w:val="center"/>
          </w:tcPr>
          <w:p w:rsidR="00931856" w:rsidRDefault="00931856" w:rsidP="00872A4F"/>
          <w:p w:rsidR="00931856" w:rsidRDefault="00931856" w:rsidP="00872A4F"/>
          <w:p w:rsidR="00931856" w:rsidRDefault="00931856" w:rsidP="00872A4F">
            <w:pPr>
              <w:jc w:val="center"/>
            </w:pPr>
            <w:r>
              <w:t>Научные статьи, доклады на конференциях</w:t>
            </w:r>
          </w:p>
        </w:tc>
      </w:tr>
    </w:tbl>
    <w:p w:rsidR="00931856" w:rsidRDefault="00931856" w:rsidP="00931856"/>
    <w:p w:rsidR="00931856" w:rsidRDefault="00931856" w:rsidP="00931856"/>
    <w:p w:rsidR="00931856" w:rsidRDefault="00931856" w:rsidP="00931856"/>
    <w:p w:rsidR="00931856" w:rsidRDefault="00931856" w:rsidP="00931856"/>
    <w:p w:rsidR="00931856" w:rsidRDefault="00931856" w:rsidP="00931856"/>
    <w:p w:rsidR="00931856" w:rsidRDefault="00931856" w:rsidP="00931856">
      <w:pPr>
        <w:ind w:firstLine="708"/>
      </w:pPr>
      <w:r>
        <w:t>Зав. кафедрой ветеринарной медицины,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Ю.Л. Якубовская</w:t>
      </w:r>
    </w:p>
    <w:p w:rsidR="00931856" w:rsidRDefault="00931856" w:rsidP="00931856"/>
    <w:p w:rsidR="00931856" w:rsidRDefault="00931856" w:rsidP="00931856"/>
    <w:p w:rsidR="00881229" w:rsidRDefault="00881229"/>
    <w:sectPr w:rsidR="00881229" w:rsidSect="00CF170A">
      <w:footerReference w:type="default" r:id="rId7"/>
      <w:pgSz w:w="16838" w:h="11906" w:orient="landscape" w:code="9"/>
      <w:pgMar w:top="709" w:right="567" w:bottom="567" w:left="567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2A" w:rsidRDefault="00C0122A">
      <w:r>
        <w:separator/>
      </w:r>
    </w:p>
  </w:endnote>
  <w:endnote w:type="continuationSeparator" w:id="0">
    <w:p w:rsidR="00C0122A" w:rsidRDefault="00C0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251351"/>
      <w:docPartObj>
        <w:docPartGallery w:val="Page Numbers (Bottom of Page)"/>
        <w:docPartUnique/>
      </w:docPartObj>
    </w:sdtPr>
    <w:sdtEndPr/>
    <w:sdtContent>
      <w:p w:rsidR="00CF170A" w:rsidRDefault="00A47A62">
        <w:pPr>
          <w:pStyle w:val="a4"/>
          <w:jc w:val="right"/>
        </w:pPr>
        <w:r w:rsidRPr="00CF170A">
          <w:rPr>
            <w:sz w:val="20"/>
            <w:szCs w:val="20"/>
          </w:rPr>
          <w:fldChar w:fldCharType="begin"/>
        </w:r>
        <w:r w:rsidRPr="00CF170A">
          <w:rPr>
            <w:sz w:val="20"/>
            <w:szCs w:val="20"/>
          </w:rPr>
          <w:instrText>PAGE   \* MERGEFORMAT</w:instrText>
        </w:r>
        <w:r w:rsidRPr="00CF170A">
          <w:rPr>
            <w:sz w:val="20"/>
            <w:szCs w:val="20"/>
          </w:rPr>
          <w:fldChar w:fldCharType="separate"/>
        </w:r>
        <w:r w:rsidR="00E913D2">
          <w:rPr>
            <w:noProof/>
            <w:sz w:val="20"/>
            <w:szCs w:val="20"/>
          </w:rPr>
          <w:t>4</w:t>
        </w:r>
        <w:r w:rsidRPr="00CF170A">
          <w:rPr>
            <w:sz w:val="20"/>
            <w:szCs w:val="20"/>
          </w:rPr>
          <w:fldChar w:fldCharType="end"/>
        </w:r>
      </w:p>
    </w:sdtContent>
  </w:sdt>
  <w:p w:rsidR="00CF170A" w:rsidRDefault="00C01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2A" w:rsidRDefault="00C0122A">
      <w:r>
        <w:separator/>
      </w:r>
    </w:p>
  </w:footnote>
  <w:footnote w:type="continuationSeparator" w:id="0">
    <w:p w:rsidR="00C0122A" w:rsidRDefault="00C0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56"/>
    <w:rsid w:val="00881229"/>
    <w:rsid w:val="00931856"/>
    <w:rsid w:val="00A47A62"/>
    <w:rsid w:val="00AD3281"/>
    <w:rsid w:val="00C0122A"/>
    <w:rsid w:val="00D82CED"/>
    <w:rsid w:val="00E913D2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5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318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185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5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318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18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2016-12-19T09:25:00Z</dcterms:created>
  <dcterms:modified xsi:type="dcterms:W3CDTF">2017-03-15T06:46:00Z</dcterms:modified>
</cp:coreProperties>
</file>